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EE" w:rsidRPr="0018688C" w:rsidRDefault="006A75EE" w:rsidP="006A75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88C">
        <w:rPr>
          <w:rFonts w:ascii="Times New Roman" w:hAnsi="Times New Roman" w:cs="Times New Roman"/>
          <w:b/>
          <w:sz w:val="28"/>
          <w:szCs w:val="28"/>
        </w:rPr>
        <w:t xml:space="preserve">Особенности развития и особые образовательные потребности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18688C">
        <w:rPr>
          <w:rFonts w:ascii="Times New Roman" w:hAnsi="Times New Roman" w:cs="Times New Roman"/>
          <w:b/>
          <w:sz w:val="28"/>
          <w:szCs w:val="28"/>
        </w:rPr>
        <w:t xml:space="preserve"> с функциональными расстройствами зрения (</w:t>
      </w:r>
      <w:proofErr w:type="spellStart"/>
      <w:r w:rsidRPr="0018688C">
        <w:rPr>
          <w:rFonts w:ascii="Times New Roman" w:hAnsi="Times New Roman" w:cs="Times New Roman"/>
          <w:b/>
          <w:sz w:val="28"/>
          <w:szCs w:val="28"/>
        </w:rPr>
        <w:t>амблиопией</w:t>
      </w:r>
      <w:proofErr w:type="spellEnd"/>
      <w:r w:rsidRPr="0018688C">
        <w:rPr>
          <w:rFonts w:ascii="Times New Roman" w:hAnsi="Times New Roman" w:cs="Times New Roman"/>
          <w:b/>
          <w:sz w:val="28"/>
          <w:szCs w:val="28"/>
        </w:rPr>
        <w:t xml:space="preserve"> и косоглазием)</w:t>
      </w:r>
    </w:p>
    <w:p w:rsidR="006A75EE" w:rsidRPr="0018688C" w:rsidRDefault="006A75EE" w:rsidP="006A75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688C">
        <w:rPr>
          <w:rFonts w:ascii="Times New Roman" w:hAnsi="Times New Roman" w:cs="Times New Roman"/>
          <w:sz w:val="28"/>
          <w:szCs w:val="28"/>
        </w:rPr>
        <w:t xml:space="preserve">У детей этой группы выражено становление зрительной системы как доминантной в сенсорной организации ребенка, что характерно для нормально видящих: познание и ориентировка в окружающей действительности на основе зрительного восприятия в соответствии с возрастными возможностями. </w:t>
      </w:r>
    </w:p>
    <w:p w:rsidR="006A75EE" w:rsidRPr="0018688C" w:rsidRDefault="006A75EE" w:rsidP="006A75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688C">
        <w:rPr>
          <w:rFonts w:ascii="Times New Roman" w:hAnsi="Times New Roman" w:cs="Times New Roman"/>
          <w:sz w:val="28"/>
          <w:szCs w:val="28"/>
        </w:rPr>
        <w:t xml:space="preserve">Причины появления зрительных расстройств в раннем и дошкольном возрасте носят комплексный характер: имеет значительность наследственность, характер роста и развития ребенка, состояние его здоровья, гигиенические условия для зрения, аккомодационная нагрузка. </w:t>
      </w:r>
    </w:p>
    <w:p w:rsidR="006A75EE" w:rsidRPr="0018688C" w:rsidRDefault="006A75EE" w:rsidP="006A75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688C">
        <w:rPr>
          <w:rFonts w:ascii="Times New Roman" w:hAnsi="Times New Roman" w:cs="Times New Roman"/>
          <w:sz w:val="28"/>
          <w:szCs w:val="28"/>
        </w:rPr>
        <w:t xml:space="preserve">Зрительные возможности детей этой группы не определяются слабовидением, т.к. у ребенка имеется «благополучный глаз» с остротой зрения в условиях оптической коррекции от 0,5 и выше, вплоть до 1,0. </w:t>
      </w:r>
    </w:p>
    <w:p w:rsidR="006A75EE" w:rsidRPr="0018688C" w:rsidRDefault="006A75EE" w:rsidP="006A75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688C">
        <w:rPr>
          <w:rFonts w:ascii="Times New Roman" w:hAnsi="Times New Roman" w:cs="Times New Roman"/>
          <w:sz w:val="28"/>
          <w:szCs w:val="28"/>
        </w:rPr>
        <w:t>Кроме этого, у подавляющего числа детей с ФРЗ сохранна на каждый глаз другая базовая функция – поле зрения. Сохранность двух базовых зрительных функций позволяет детям этой группы достаточно успешно, в сравнении со слабовидящими, осваивать зрительные умения и навыки.</w:t>
      </w:r>
    </w:p>
    <w:p w:rsidR="006A75EE" w:rsidRPr="00550C29" w:rsidRDefault="006A75EE" w:rsidP="006A75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688C">
        <w:rPr>
          <w:rFonts w:ascii="Times New Roman" w:hAnsi="Times New Roman" w:cs="Times New Roman"/>
          <w:i/>
          <w:sz w:val="28"/>
          <w:szCs w:val="28"/>
        </w:rPr>
        <w:t xml:space="preserve">Основными клиническими формами зрительных расстройств являются нарушения рефракции: гиперметропия, миопия, астигматизм, миопический астигматизм, </w:t>
      </w:r>
      <w:proofErr w:type="spellStart"/>
      <w:r w:rsidRPr="0018688C">
        <w:rPr>
          <w:rFonts w:ascii="Times New Roman" w:hAnsi="Times New Roman" w:cs="Times New Roman"/>
          <w:i/>
          <w:sz w:val="28"/>
          <w:szCs w:val="28"/>
        </w:rPr>
        <w:t>анизометропия</w:t>
      </w:r>
      <w:proofErr w:type="spellEnd"/>
      <w:r w:rsidRPr="0018688C">
        <w:rPr>
          <w:rFonts w:ascii="Times New Roman" w:hAnsi="Times New Roman" w:cs="Times New Roman"/>
          <w:i/>
          <w:sz w:val="28"/>
          <w:szCs w:val="28"/>
        </w:rPr>
        <w:t xml:space="preserve">, которые поддаются оптической коррекции; разные виды косоглазия: монолатеральное, билатеральное, постоянное </w:t>
      </w:r>
      <w:proofErr w:type="spellStart"/>
      <w:r w:rsidRPr="0018688C">
        <w:rPr>
          <w:rFonts w:ascii="Times New Roman" w:hAnsi="Times New Roman" w:cs="Times New Roman"/>
          <w:i/>
          <w:sz w:val="28"/>
          <w:szCs w:val="28"/>
        </w:rPr>
        <w:t>содружественное</w:t>
      </w:r>
      <w:proofErr w:type="spellEnd"/>
      <w:r w:rsidRPr="0018688C">
        <w:rPr>
          <w:rFonts w:ascii="Times New Roman" w:hAnsi="Times New Roman" w:cs="Times New Roman"/>
          <w:i/>
          <w:sz w:val="28"/>
          <w:szCs w:val="28"/>
        </w:rPr>
        <w:t xml:space="preserve"> сходящееся, непостоянное сходящееся, расходящееся, альтернирующее; нарушение бинокулярного зрения (монокулярное, монокулярное альтернирующее, одновременное зрение); </w:t>
      </w:r>
      <w:proofErr w:type="spellStart"/>
      <w:r w:rsidRPr="0018688C">
        <w:rPr>
          <w:rFonts w:ascii="Times New Roman" w:hAnsi="Times New Roman" w:cs="Times New Roman"/>
          <w:i/>
          <w:sz w:val="28"/>
          <w:szCs w:val="28"/>
        </w:rPr>
        <w:t>амблиопии</w:t>
      </w:r>
      <w:proofErr w:type="spellEnd"/>
      <w:r w:rsidRPr="0018688C">
        <w:rPr>
          <w:rFonts w:ascii="Times New Roman" w:hAnsi="Times New Roman" w:cs="Times New Roman"/>
          <w:i/>
          <w:sz w:val="28"/>
          <w:szCs w:val="28"/>
        </w:rPr>
        <w:t xml:space="preserve"> разных видов: рефракционная, </w:t>
      </w:r>
      <w:proofErr w:type="spellStart"/>
      <w:r w:rsidRPr="0018688C">
        <w:rPr>
          <w:rFonts w:ascii="Times New Roman" w:hAnsi="Times New Roman" w:cs="Times New Roman"/>
          <w:i/>
          <w:sz w:val="28"/>
          <w:szCs w:val="28"/>
        </w:rPr>
        <w:t>анизометропическая</w:t>
      </w:r>
      <w:proofErr w:type="spellEnd"/>
      <w:r w:rsidRPr="0018688C">
        <w:rPr>
          <w:rFonts w:ascii="Times New Roman" w:hAnsi="Times New Roman" w:cs="Times New Roman"/>
          <w:i/>
          <w:sz w:val="28"/>
          <w:szCs w:val="28"/>
        </w:rPr>
        <w:t xml:space="preserve">, истерическая, </w:t>
      </w:r>
      <w:proofErr w:type="spellStart"/>
      <w:r w:rsidRPr="0018688C">
        <w:rPr>
          <w:rFonts w:ascii="Times New Roman" w:hAnsi="Times New Roman" w:cs="Times New Roman"/>
          <w:i/>
          <w:sz w:val="28"/>
          <w:szCs w:val="28"/>
        </w:rPr>
        <w:t>дисбинокулярная</w:t>
      </w:r>
      <w:proofErr w:type="spellEnd"/>
      <w:r w:rsidRPr="0018688C">
        <w:rPr>
          <w:rFonts w:ascii="Times New Roman" w:hAnsi="Times New Roman" w:cs="Times New Roman"/>
          <w:i/>
          <w:sz w:val="28"/>
          <w:szCs w:val="28"/>
        </w:rPr>
        <w:t xml:space="preserve"> с косоглазием разных степеней и другие </w:t>
      </w:r>
      <w:r w:rsidRPr="00550C29">
        <w:rPr>
          <w:rFonts w:ascii="Times New Roman" w:hAnsi="Times New Roman" w:cs="Times New Roman"/>
          <w:i/>
          <w:sz w:val="28"/>
          <w:szCs w:val="28"/>
        </w:rPr>
        <w:t>варианты функционального несовершенства зрительной системы</w:t>
      </w:r>
      <w:r w:rsidRPr="00550C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5EE" w:rsidRPr="00550C29" w:rsidRDefault="006A75EE" w:rsidP="006A75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50C29">
        <w:rPr>
          <w:rFonts w:ascii="Times New Roman" w:hAnsi="Times New Roman" w:cs="Times New Roman"/>
          <w:sz w:val="28"/>
          <w:szCs w:val="28"/>
        </w:rPr>
        <w:t xml:space="preserve">У дошкольников этой группы выявляются разные степени аметропий: слабая (до 3,0) и средняя (от 3,0 до 6,0). 28 Дети могут иметь разные степени </w:t>
      </w:r>
      <w:proofErr w:type="spellStart"/>
      <w:r w:rsidRPr="00550C29">
        <w:rPr>
          <w:rFonts w:ascii="Times New Roman" w:hAnsi="Times New Roman" w:cs="Times New Roman"/>
          <w:sz w:val="28"/>
          <w:szCs w:val="28"/>
        </w:rPr>
        <w:t>амблиопии</w:t>
      </w:r>
      <w:proofErr w:type="spellEnd"/>
      <w:r w:rsidRPr="00550C2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75EE" w:rsidRPr="00550C29" w:rsidRDefault="006A75EE" w:rsidP="006A75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50C29">
        <w:rPr>
          <w:rFonts w:ascii="Times New Roman" w:hAnsi="Times New Roman" w:cs="Times New Roman"/>
          <w:sz w:val="28"/>
          <w:szCs w:val="28"/>
        </w:rPr>
        <w:t xml:space="preserve">- слабая степень – острота зрения не ниже 0,4; </w:t>
      </w:r>
    </w:p>
    <w:p w:rsidR="006A75EE" w:rsidRPr="00550C29" w:rsidRDefault="006A75EE" w:rsidP="006A75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50C29">
        <w:rPr>
          <w:rFonts w:ascii="Times New Roman" w:hAnsi="Times New Roman" w:cs="Times New Roman"/>
          <w:sz w:val="28"/>
          <w:szCs w:val="28"/>
        </w:rPr>
        <w:t xml:space="preserve">- средняя степень – острота зрения 0,3-0,2; </w:t>
      </w:r>
    </w:p>
    <w:p w:rsidR="006A75EE" w:rsidRPr="0018688C" w:rsidRDefault="006A75EE" w:rsidP="006A75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50C29">
        <w:rPr>
          <w:rFonts w:ascii="Times New Roman" w:hAnsi="Times New Roman" w:cs="Times New Roman"/>
          <w:sz w:val="28"/>
          <w:szCs w:val="28"/>
        </w:rPr>
        <w:t>- высокая (тяжелая) степень – острота зрения 0,1-0,05</w:t>
      </w:r>
      <w:r w:rsidRPr="001868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75EE" w:rsidRPr="0018688C" w:rsidRDefault="006A75EE" w:rsidP="006A75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688C">
        <w:rPr>
          <w:rFonts w:ascii="Times New Roman" w:hAnsi="Times New Roman" w:cs="Times New Roman"/>
          <w:sz w:val="28"/>
          <w:szCs w:val="28"/>
        </w:rPr>
        <w:t>- очень высокая (тяжелая) степень – острота зрения от 0,04 и ниже.</w:t>
      </w:r>
    </w:p>
    <w:p w:rsidR="006A75EE" w:rsidRPr="0018688C" w:rsidRDefault="006A75EE" w:rsidP="006A75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688C">
        <w:rPr>
          <w:rFonts w:ascii="Times New Roman" w:hAnsi="Times New Roman" w:cs="Times New Roman"/>
          <w:sz w:val="28"/>
          <w:szCs w:val="28"/>
        </w:rPr>
        <w:t xml:space="preserve"> Для этой группы детей с нарушением зрения характерна положительная динамика в улучшении функционального механизма зрительного восприятия – ощутимое и наблюдаемое развитие базовых зрительных функций при </w:t>
      </w:r>
      <w:proofErr w:type="spellStart"/>
      <w:r w:rsidRPr="0018688C">
        <w:rPr>
          <w:rFonts w:ascii="Times New Roman" w:hAnsi="Times New Roman" w:cs="Times New Roman"/>
          <w:sz w:val="28"/>
          <w:szCs w:val="28"/>
        </w:rPr>
        <w:t>моноили</w:t>
      </w:r>
      <w:proofErr w:type="spellEnd"/>
      <w:r w:rsidRPr="0018688C">
        <w:rPr>
          <w:rFonts w:ascii="Times New Roman" w:hAnsi="Times New Roman" w:cs="Times New Roman"/>
          <w:sz w:val="28"/>
          <w:szCs w:val="28"/>
        </w:rPr>
        <w:t xml:space="preserve"> бинокулярном зрении вследствие лечебно-восстановительного процесса, возрастного созревания зрительной системы и развития сохранных и нарушенных функций зрения, стабилизации их показателей в условиях системного и целенаправленного развития триединства механизмов зрительного восприятия. </w:t>
      </w:r>
    </w:p>
    <w:p w:rsidR="006A75EE" w:rsidRPr="0018688C" w:rsidRDefault="006A75EE" w:rsidP="006A75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688C">
        <w:rPr>
          <w:rFonts w:ascii="Times New Roman" w:hAnsi="Times New Roman" w:cs="Times New Roman"/>
          <w:sz w:val="28"/>
          <w:szCs w:val="28"/>
        </w:rPr>
        <w:t xml:space="preserve">Основное условие достижения такого эффекта – единство </w:t>
      </w:r>
      <w:proofErr w:type="spellStart"/>
      <w:r w:rsidRPr="0018688C"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 w:rsidRPr="0018688C">
        <w:rPr>
          <w:rFonts w:ascii="Times New Roman" w:hAnsi="Times New Roman" w:cs="Times New Roman"/>
          <w:sz w:val="28"/>
          <w:szCs w:val="28"/>
        </w:rPr>
        <w:t xml:space="preserve"> -</w:t>
      </w:r>
      <w:r w:rsidRPr="0018688C">
        <w:rPr>
          <w:rFonts w:ascii="Times New Roman" w:hAnsi="Times New Roman" w:cs="Times New Roman"/>
          <w:sz w:val="28"/>
          <w:szCs w:val="28"/>
        </w:rPr>
        <w:lastRenderedPageBreak/>
        <w:t xml:space="preserve">восстановительной работы (осуществляется в условиях ДОО), коррекционно-развивающей работы педагогов и образовательной деятельности специалистов с решением задач активизации зрения, зрительных функций ребенка, повышения его зрительных умений и навыков, развития зрительного восприятия. </w:t>
      </w:r>
    </w:p>
    <w:p w:rsidR="006A75EE" w:rsidRPr="0018688C" w:rsidRDefault="006A75EE" w:rsidP="006A75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688C">
        <w:rPr>
          <w:rFonts w:ascii="Times New Roman" w:hAnsi="Times New Roman" w:cs="Times New Roman"/>
          <w:sz w:val="28"/>
          <w:szCs w:val="28"/>
        </w:rPr>
        <w:t xml:space="preserve">Дети этой группы могут находиться на разных этапах лечения </w:t>
      </w:r>
      <w:proofErr w:type="spellStart"/>
      <w:r w:rsidRPr="0018688C">
        <w:rPr>
          <w:rFonts w:ascii="Times New Roman" w:hAnsi="Times New Roman" w:cs="Times New Roman"/>
          <w:sz w:val="28"/>
          <w:szCs w:val="28"/>
        </w:rPr>
        <w:t>амблиопии</w:t>
      </w:r>
      <w:proofErr w:type="spellEnd"/>
      <w:r w:rsidRPr="0018688C">
        <w:rPr>
          <w:rFonts w:ascii="Times New Roman" w:hAnsi="Times New Roman" w:cs="Times New Roman"/>
          <w:sz w:val="28"/>
          <w:szCs w:val="28"/>
        </w:rPr>
        <w:t xml:space="preserve"> и косоглазия: на этапе </w:t>
      </w:r>
      <w:proofErr w:type="spellStart"/>
      <w:r w:rsidRPr="0018688C">
        <w:rPr>
          <w:rFonts w:ascii="Times New Roman" w:hAnsi="Times New Roman" w:cs="Times New Roman"/>
          <w:sz w:val="28"/>
          <w:szCs w:val="28"/>
        </w:rPr>
        <w:t>плеоптического</w:t>
      </w:r>
      <w:proofErr w:type="spellEnd"/>
      <w:r w:rsidRPr="0018688C">
        <w:rPr>
          <w:rFonts w:ascii="Times New Roman" w:hAnsi="Times New Roman" w:cs="Times New Roman"/>
          <w:sz w:val="28"/>
          <w:szCs w:val="28"/>
        </w:rPr>
        <w:t xml:space="preserve"> лечения – повышение остроты зрения </w:t>
      </w:r>
      <w:proofErr w:type="spellStart"/>
      <w:r w:rsidRPr="0018688C">
        <w:rPr>
          <w:rFonts w:ascii="Times New Roman" w:hAnsi="Times New Roman" w:cs="Times New Roman"/>
          <w:sz w:val="28"/>
          <w:szCs w:val="28"/>
        </w:rPr>
        <w:t>амблиопичного</w:t>
      </w:r>
      <w:proofErr w:type="spellEnd"/>
      <w:r w:rsidRPr="0018688C">
        <w:rPr>
          <w:rFonts w:ascii="Times New Roman" w:hAnsi="Times New Roman" w:cs="Times New Roman"/>
          <w:sz w:val="28"/>
          <w:szCs w:val="28"/>
        </w:rPr>
        <w:t xml:space="preserve"> глаза, развитие моторного компонента зрения, достижение </w:t>
      </w:r>
      <w:proofErr w:type="spellStart"/>
      <w:r w:rsidRPr="0018688C">
        <w:rPr>
          <w:rFonts w:ascii="Times New Roman" w:hAnsi="Times New Roman" w:cs="Times New Roman"/>
          <w:sz w:val="28"/>
          <w:szCs w:val="28"/>
        </w:rPr>
        <w:t>ортофории</w:t>
      </w:r>
      <w:proofErr w:type="spellEnd"/>
      <w:r w:rsidRPr="0018688C">
        <w:rPr>
          <w:rFonts w:ascii="Times New Roman" w:hAnsi="Times New Roman" w:cs="Times New Roman"/>
          <w:sz w:val="28"/>
          <w:szCs w:val="28"/>
        </w:rPr>
        <w:t xml:space="preserve">; на этапе ортоптического лечения – развитие фузии, восстановление бинокулярных механизмов; на этапе развития стереоскопического зрения, его механизмов. </w:t>
      </w:r>
    </w:p>
    <w:p w:rsidR="006A75EE" w:rsidRPr="0018688C" w:rsidRDefault="006A75EE" w:rsidP="006A75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688C">
        <w:rPr>
          <w:rFonts w:ascii="Times New Roman" w:hAnsi="Times New Roman" w:cs="Times New Roman"/>
          <w:sz w:val="28"/>
          <w:szCs w:val="28"/>
        </w:rPr>
        <w:t xml:space="preserve">Особенностью этой группы выступает и то, что значительная часть детей получает </w:t>
      </w:r>
      <w:proofErr w:type="spellStart"/>
      <w:r w:rsidRPr="0018688C">
        <w:rPr>
          <w:rFonts w:ascii="Times New Roman" w:hAnsi="Times New Roman" w:cs="Times New Roman"/>
          <w:sz w:val="28"/>
          <w:szCs w:val="28"/>
        </w:rPr>
        <w:t>окклюзионное</w:t>
      </w:r>
      <w:proofErr w:type="spellEnd"/>
      <w:r w:rsidRPr="0018688C">
        <w:rPr>
          <w:rFonts w:ascii="Times New Roman" w:hAnsi="Times New Roman" w:cs="Times New Roman"/>
          <w:sz w:val="28"/>
          <w:szCs w:val="28"/>
        </w:rPr>
        <w:t xml:space="preserve"> лечение (в большинстве случаев – «выключение» из акта видения благополучного глаза), в условиях которого окружающее воспринимается ребенком </w:t>
      </w:r>
      <w:proofErr w:type="spellStart"/>
      <w:r w:rsidRPr="0018688C">
        <w:rPr>
          <w:rFonts w:ascii="Times New Roman" w:hAnsi="Times New Roman" w:cs="Times New Roman"/>
          <w:sz w:val="28"/>
          <w:szCs w:val="28"/>
        </w:rPr>
        <w:t>амблиопичным</w:t>
      </w:r>
      <w:proofErr w:type="spellEnd"/>
      <w:r w:rsidRPr="0018688C">
        <w:rPr>
          <w:rFonts w:ascii="Times New Roman" w:hAnsi="Times New Roman" w:cs="Times New Roman"/>
          <w:sz w:val="28"/>
          <w:szCs w:val="28"/>
        </w:rPr>
        <w:t xml:space="preserve"> глазом (</w:t>
      </w:r>
      <w:proofErr w:type="spellStart"/>
      <w:r w:rsidRPr="0018688C">
        <w:rPr>
          <w:rFonts w:ascii="Times New Roman" w:hAnsi="Times New Roman" w:cs="Times New Roman"/>
          <w:sz w:val="28"/>
          <w:szCs w:val="28"/>
        </w:rPr>
        <w:t>амблиопия</w:t>
      </w:r>
      <w:proofErr w:type="spellEnd"/>
      <w:r w:rsidRPr="0018688C">
        <w:rPr>
          <w:rFonts w:ascii="Times New Roman" w:hAnsi="Times New Roman" w:cs="Times New Roman"/>
          <w:sz w:val="28"/>
          <w:szCs w:val="28"/>
        </w:rPr>
        <w:t xml:space="preserve"> – стойкое снижение остроты зрения), вследствие чего ребенок может испытывать определенные, в том числе значительные, трудности в использовании сниженного зрения в построении зрительных </w:t>
      </w:r>
      <w:proofErr w:type="spellStart"/>
      <w:proofErr w:type="gramStart"/>
      <w:r w:rsidRPr="0018688C">
        <w:rPr>
          <w:rFonts w:ascii="Times New Roman" w:hAnsi="Times New Roman" w:cs="Times New Roman"/>
          <w:sz w:val="28"/>
          <w:szCs w:val="28"/>
        </w:rPr>
        <w:t>образов,в</w:t>
      </w:r>
      <w:proofErr w:type="spellEnd"/>
      <w:proofErr w:type="gramEnd"/>
      <w:r w:rsidRPr="0018688C">
        <w:rPr>
          <w:rFonts w:ascii="Times New Roman" w:hAnsi="Times New Roman" w:cs="Times New Roman"/>
          <w:sz w:val="28"/>
          <w:szCs w:val="28"/>
        </w:rPr>
        <w:t xml:space="preserve"> зрительном контроле движений, действий. </w:t>
      </w:r>
    </w:p>
    <w:p w:rsidR="006A75EE" w:rsidRPr="0018688C" w:rsidRDefault="006A75EE" w:rsidP="006A75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688C">
        <w:rPr>
          <w:rFonts w:ascii="Times New Roman" w:hAnsi="Times New Roman" w:cs="Times New Roman"/>
          <w:sz w:val="28"/>
          <w:szCs w:val="28"/>
        </w:rPr>
        <w:t xml:space="preserve">У детей с функциональными расстройствами зрения на фоне разных клинических форм (косоглазие, аметропии, </w:t>
      </w:r>
      <w:proofErr w:type="spellStart"/>
      <w:r w:rsidRPr="0018688C">
        <w:rPr>
          <w:rFonts w:ascii="Times New Roman" w:hAnsi="Times New Roman" w:cs="Times New Roman"/>
          <w:sz w:val="28"/>
          <w:szCs w:val="28"/>
        </w:rPr>
        <w:t>амблиопии</w:t>
      </w:r>
      <w:proofErr w:type="spellEnd"/>
      <w:r w:rsidRPr="0018688C">
        <w:rPr>
          <w:rFonts w:ascii="Times New Roman" w:hAnsi="Times New Roman" w:cs="Times New Roman"/>
          <w:sz w:val="28"/>
          <w:szCs w:val="28"/>
        </w:rPr>
        <w:t xml:space="preserve">), разного характера нарушения (монокулярное, одновременное, бинокулярное) имеют место быть особенности развития и протекания зрительного восприятия, определенные трудности пространственного видения, зрительно-моторной координации. Однако, его уровень (темп развития, качество свойств и прежде всего скорость и осмысленность) всегда выше, чем у слабовидящих дошкольников, что связано с относительно высокими (от 0,5 до 1,0) показателями остроты зрения «рабочего» глаза при </w:t>
      </w:r>
      <w:proofErr w:type="spellStart"/>
      <w:r w:rsidRPr="0018688C">
        <w:rPr>
          <w:rFonts w:ascii="Times New Roman" w:hAnsi="Times New Roman" w:cs="Times New Roman"/>
          <w:sz w:val="28"/>
          <w:szCs w:val="28"/>
        </w:rPr>
        <w:t>амблиопии</w:t>
      </w:r>
      <w:proofErr w:type="spellEnd"/>
      <w:r w:rsidRPr="0018688C">
        <w:rPr>
          <w:rFonts w:ascii="Times New Roman" w:hAnsi="Times New Roman" w:cs="Times New Roman"/>
          <w:sz w:val="28"/>
          <w:szCs w:val="28"/>
        </w:rPr>
        <w:t xml:space="preserve"> или лучше видящего глаза при аметропии (в условиях оптической коррекции), что позволяет ребенку достаточно успешно накапливать зрительный опыт c формированием достаточно точных зрительных образов окружающего в раннем и дошкольном детстве, опираться и использовать его в условиях окклюзии хорошо видящего глаза. </w:t>
      </w:r>
    </w:p>
    <w:p w:rsidR="006A75EE" w:rsidRPr="009471BC" w:rsidRDefault="006A75EE" w:rsidP="006A75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688C">
        <w:rPr>
          <w:rFonts w:ascii="Times New Roman" w:hAnsi="Times New Roman" w:cs="Times New Roman"/>
          <w:sz w:val="28"/>
          <w:szCs w:val="28"/>
        </w:rPr>
        <w:t xml:space="preserve">Характерным для этой группы детей выступает и то, что часто </w:t>
      </w:r>
      <w:proofErr w:type="gramStart"/>
      <w:r w:rsidRPr="0018688C">
        <w:rPr>
          <w:rFonts w:ascii="Times New Roman" w:hAnsi="Times New Roman" w:cs="Times New Roman"/>
          <w:sz w:val="28"/>
          <w:szCs w:val="28"/>
        </w:rPr>
        <w:t xml:space="preserve">зритель- </w:t>
      </w:r>
      <w:proofErr w:type="spellStart"/>
      <w:r w:rsidRPr="0018688C"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  <w:r w:rsidRPr="0018688C">
        <w:rPr>
          <w:rFonts w:ascii="Times New Roman" w:hAnsi="Times New Roman" w:cs="Times New Roman"/>
          <w:sz w:val="28"/>
          <w:szCs w:val="28"/>
        </w:rPr>
        <w:t xml:space="preserve"> расстройства подобного вида возникают и проявляются на фоне общего раннего (во внутриутробный и/или </w:t>
      </w:r>
      <w:proofErr w:type="spellStart"/>
      <w:r w:rsidRPr="0018688C">
        <w:rPr>
          <w:rFonts w:ascii="Times New Roman" w:hAnsi="Times New Roman" w:cs="Times New Roman"/>
          <w:sz w:val="28"/>
          <w:szCs w:val="28"/>
        </w:rPr>
        <w:t>пренатальный</w:t>
      </w:r>
      <w:proofErr w:type="spellEnd"/>
      <w:r w:rsidRPr="0018688C">
        <w:rPr>
          <w:rFonts w:ascii="Times New Roman" w:hAnsi="Times New Roman" w:cs="Times New Roman"/>
          <w:sz w:val="28"/>
          <w:szCs w:val="28"/>
        </w:rPr>
        <w:t xml:space="preserve"> периоды) поражения детского организма, проявляющегося </w:t>
      </w:r>
      <w:proofErr w:type="spellStart"/>
      <w:r w:rsidRPr="0018688C">
        <w:rPr>
          <w:rFonts w:ascii="Times New Roman" w:hAnsi="Times New Roman" w:cs="Times New Roman"/>
          <w:sz w:val="28"/>
          <w:szCs w:val="28"/>
        </w:rPr>
        <w:t>полисистемной</w:t>
      </w:r>
      <w:proofErr w:type="spellEnd"/>
      <w:r w:rsidRPr="0018688C">
        <w:rPr>
          <w:rFonts w:ascii="Times New Roman" w:hAnsi="Times New Roman" w:cs="Times New Roman"/>
          <w:sz w:val="28"/>
          <w:szCs w:val="28"/>
        </w:rPr>
        <w:t xml:space="preserve"> хронической патологией: функциональное снижение зрения, функциональные нарушения </w:t>
      </w:r>
      <w:r w:rsidRPr="009471BC">
        <w:rPr>
          <w:rFonts w:ascii="Times New Roman" w:hAnsi="Times New Roman" w:cs="Times New Roman"/>
          <w:sz w:val="28"/>
          <w:szCs w:val="28"/>
        </w:rPr>
        <w:t xml:space="preserve">костно-мышечной системы и соединительной ткани, заболевания ЦНС, речевые нарушения. </w:t>
      </w:r>
    </w:p>
    <w:p w:rsidR="006A75EE" w:rsidRPr="009471BC" w:rsidRDefault="006A75EE" w:rsidP="006A75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71BC">
        <w:rPr>
          <w:rFonts w:ascii="Times New Roman" w:hAnsi="Times New Roman" w:cs="Times New Roman"/>
          <w:sz w:val="28"/>
          <w:szCs w:val="28"/>
        </w:rPr>
        <w:t xml:space="preserve">Дошкольникам с ФРЗ в целом по общему уровню развития свойственны возрастные характеристики, однако, выявляются и особенности психофизического развития, обусловленные прямым или косвенным негативным влиянием нарушенных зрительных функций. Общей типологической особенностью развития детей с нарушением зрения вне зависимости от степени и характера зрительного дефекта выступает то, что </w:t>
      </w:r>
      <w:r w:rsidRPr="009471BC">
        <w:rPr>
          <w:rFonts w:ascii="Times New Roman" w:hAnsi="Times New Roman" w:cs="Times New Roman"/>
          <w:sz w:val="28"/>
          <w:szCs w:val="28"/>
        </w:rPr>
        <w:lastRenderedPageBreak/>
        <w:t>связь с окружающим миром, его познание, личностные проявления, самопознание, освоение и участие в любом виде деятельности и др. происходят на суженной сенсорной основе. Дошкольники с ФРЗ наряду с общими типологическими особенностями развития имеют индивидуальные достижения в общем развитии и в развитии отдельных личностных сфер.</w:t>
      </w:r>
    </w:p>
    <w:p w:rsidR="00D42862" w:rsidRDefault="00D42862"/>
    <w:p w:rsidR="00D42862" w:rsidRDefault="00D42862" w:rsidP="00D42862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D42862">
        <w:rPr>
          <w:rFonts w:ascii="Times New Roman" w:hAnsi="Times New Roman" w:cs="Times New Roman"/>
          <w:i/>
          <w:sz w:val="28"/>
          <w:szCs w:val="28"/>
        </w:rPr>
        <w:t>Подготовила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C658FB" w:rsidRPr="00D42862" w:rsidRDefault="00D42862" w:rsidP="00D4286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2862">
        <w:rPr>
          <w:rFonts w:ascii="Times New Roman" w:hAnsi="Times New Roman" w:cs="Times New Roman"/>
          <w:i/>
          <w:sz w:val="28"/>
          <w:szCs w:val="28"/>
        </w:rPr>
        <w:t xml:space="preserve"> учитель – дефектолог (тифлопедагог)</w:t>
      </w:r>
    </w:p>
    <w:p w:rsidR="00D42862" w:rsidRPr="00D42862" w:rsidRDefault="00D42862" w:rsidP="00D4286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2862">
        <w:rPr>
          <w:rFonts w:ascii="Times New Roman" w:hAnsi="Times New Roman" w:cs="Times New Roman"/>
          <w:i/>
          <w:sz w:val="28"/>
          <w:szCs w:val="28"/>
        </w:rPr>
        <w:t>Свиридова Ж.А.</w:t>
      </w:r>
      <w:bookmarkEnd w:id="0"/>
    </w:p>
    <w:sectPr w:rsidR="00D42862" w:rsidRPr="00D4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6A"/>
    <w:rsid w:val="006A75EE"/>
    <w:rsid w:val="008A2A6A"/>
    <w:rsid w:val="00C658FB"/>
    <w:rsid w:val="00D4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781B0-D325-4012-85EE-F68C435E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5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2024-02-17T20:41:00Z</dcterms:created>
  <dcterms:modified xsi:type="dcterms:W3CDTF">2024-02-17T20:51:00Z</dcterms:modified>
</cp:coreProperties>
</file>